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080"/>
        <w:gridCol w:w="4936"/>
      </w:tblGrid>
      <w:tr w:rsidR="00BF766E" w:rsidTr="00BF766E">
        <w:trPr>
          <w:trHeight w:val="2155"/>
        </w:trPr>
        <w:tc>
          <w:tcPr>
            <w:tcW w:w="4478" w:type="dxa"/>
          </w:tcPr>
          <w:p w:rsidR="00536699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1: </w:t>
            </w:r>
          </w:p>
          <w:p w:rsidR="00536699" w:rsidRDefault="00536699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66E" w:rsidRDefault="00536699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people get phone calls from people they don’t know.</w:t>
            </w:r>
            <w:r w:rsidR="00BF76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6699" w:rsidRDefault="00536699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699" w:rsidRPr="00BF766E" w:rsidRDefault="00536699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536699">
              <w:rPr>
                <w:rFonts w:ascii="Arial" w:hAnsi="Arial" w:cs="Arial"/>
                <w:color w:val="0070C0"/>
                <w:sz w:val="24"/>
                <w:szCs w:val="24"/>
              </w:rPr>
              <w:t>You don’t have to answer the phone – but if you do – remember to be careful.</w:t>
            </w:r>
          </w:p>
        </w:tc>
        <w:tc>
          <w:tcPr>
            <w:tcW w:w="4478" w:type="dxa"/>
          </w:tcPr>
          <w:p w:rsidR="00BF766E" w:rsidRPr="00BF766E" w:rsidRDefault="00536699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FF91AF" wp14:editId="6484A25D">
                  <wp:extent cx="2997200" cy="1685925"/>
                  <wp:effectExtent l="0" t="0" r="0" b="9525"/>
                  <wp:docPr id="1" name="Picture 1" descr="unknown caller vs no caller 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 caller vs no caller 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961" cy="169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BF766E">
        <w:trPr>
          <w:trHeight w:val="2035"/>
        </w:trPr>
        <w:tc>
          <w:tcPr>
            <w:tcW w:w="4478" w:type="dxa"/>
          </w:tcPr>
          <w:p w:rsidR="00BF766E" w:rsidRPr="003949E5" w:rsidRDefault="00BF766E" w:rsidP="00BF766E">
            <w:pPr>
              <w:rPr>
                <w:rFonts w:ascii="Arial" w:hAnsi="Arial" w:cs="Arial"/>
                <w:sz w:val="24"/>
              </w:rPr>
            </w:pPr>
            <w:r w:rsidRPr="003949E5">
              <w:rPr>
                <w:rFonts w:ascii="Arial" w:hAnsi="Arial" w:cs="Arial"/>
                <w:sz w:val="24"/>
              </w:rPr>
              <w:t xml:space="preserve">Step 2: </w:t>
            </w:r>
          </w:p>
          <w:p w:rsidR="00536699" w:rsidRPr="003949E5" w:rsidRDefault="00536699" w:rsidP="00BF766E">
            <w:pPr>
              <w:rPr>
                <w:rFonts w:ascii="Arial" w:hAnsi="Arial" w:cs="Arial"/>
                <w:sz w:val="24"/>
              </w:rPr>
            </w:pPr>
          </w:p>
          <w:p w:rsidR="00536699" w:rsidRPr="003949E5" w:rsidRDefault="00E07330" w:rsidP="00BF766E">
            <w:pPr>
              <w:rPr>
                <w:rFonts w:ascii="Arial" w:hAnsi="Arial" w:cs="Arial"/>
                <w:sz w:val="24"/>
              </w:rPr>
            </w:pPr>
            <w:r w:rsidRPr="003949E5">
              <w:rPr>
                <w:rFonts w:ascii="Arial" w:hAnsi="Arial" w:cs="Arial"/>
                <w:sz w:val="24"/>
              </w:rPr>
              <w:t>If the caller wants you to give them information you are not happy to give – tell them.</w:t>
            </w:r>
          </w:p>
          <w:p w:rsidR="00E07330" w:rsidRPr="003949E5" w:rsidRDefault="00E07330" w:rsidP="00BF766E">
            <w:pPr>
              <w:rPr>
                <w:rFonts w:ascii="Arial" w:hAnsi="Arial" w:cs="Arial"/>
                <w:sz w:val="24"/>
              </w:rPr>
            </w:pPr>
          </w:p>
          <w:p w:rsidR="00E07330" w:rsidRPr="00BF766E" w:rsidRDefault="00E07330" w:rsidP="00BF766E">
            <w:pPr>
              <w:rPr>
                <w:rFonts w:ascii="Arial" w:hAnsi="Arial" w:cs="Arial"/>
              </w:rPr>
            </w:pPr>
            <w:r w:rsidRPr="003949E5">
              <w:rPr>
                <w:rFonts w:ascii="Arial" w:hAnsi="Arial" w:cs="Arial"/>
                <w:color w:val="0070C0"/>
                <w:sz w:val="24"/>
              </w:rPr>
              <w:t>Often nuisance callers want you to agree to give money or buy something you don’t need.</w:t>
            </w:r>
          </w:p>
        </w:tc>
        <w:tc>
          <w:tcPr>
            <w:tcW w:w="4478" w:type="dxa"/>
          </w:tcPr>
          <w:p w:rsidR="00BF766E" w:rsidRPr="00BF766E" w:rsidRDefault="008C4064" w:rsidP="008C406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D881C" wp14:editId="202B5AC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533525" cy="1171575"/>
                      <wp:effectExtent l="19050" t="19050" r="47625" b="200025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1715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7330" w:rsidRPr="00CB3D2D" w:rsidRDefault="008C4064" w:rsidP="00E0733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="00E07330" w:rsidRPr="00CB3D2D">
                                    <w:rPr>
                                      <w:sz w:val="28"/>
                                      <w:szCs w:val="28"/>
                                    </w:rPr>
                                    <w:t>No Th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</w:t>
                                  </w:r>
                                  <w:r w:rsidR="00E07330" w:rsidRPr="00CB3D2D">
                                    <w:rPr>
                                      <w:sz w:val="28"/>
                                      <w:szCs w:val="28"/>
                                    </w:rPr>
                                    <w:t>ks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="00E07330" w:rsidRPr="00CB3D2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0D881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left:0;text-align:left;margin-left:-.4pt;margin-top:2.05pt;width:120.7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" adj="6300,24300" fillcolor="#5b9bd5" strokecolor="#41719c" strokeweight="1pt">
                      <v:textbox>
                        <w:txbxContent>
                          <w:p w:rsidR="00E07330" w:rsidRPr="00CB3D2D" w:rsidRDefault="008C4064" w:rsidP="00E073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E07330" w:rsidRPr="00CB3D2D">
                              <w:rPr>
                                <w:sz w:val="28"/>
                                <w:szCs w:val="28"/>
                              </w:rPr>
                              <w:t>No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E07330" w:rsidRPr="00CB3D2D">
                              <w:rPr>
                                <w:sz w:val="28"/>
                                <w:szCs w:val="28"/>
                              </w:rPr>
                              <w:t>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E07330" w:rsidRPr="00CB3D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330">
              <w:rPr>
                <w:noProof/>
                <w:lang w:eastAsia="en-GB"/>
              </w:rPr>
              <w:drawing>
                <wp:inline distT="0" distB="0" distL="0" distR="0" wp14:anchorId="670A2B05" wp14:editId="0C2152F5">
                  <wp:extent cx="1525905" cy="1637960"/>
                  <wp:effectExtent l="0" t="0" r="0" b="635"/>
                  <wp:docPr id="2" name="Picture 2" descr="Nuisance calls and messages: consumer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isance calls and messages: consumer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61" cy="164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BF766E">
        <w:trPr>
          <w:trHeight w:val="2155"/>
        </w:trPr>
        <w:tc>
          <w:tcPr>
            <w:tcW w:w="4478" w:type="dxa"/>
          </w:tcPr>
          <w:p w:rsidR="00BF766E" w:rsidRDefault="004B4DCC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3: </w:t>
            </w:r>
          </w:p>
          <w:p w:rsidR="004B4DCC" w:rsidRDefault="004B4DCC" w:rsidP="00BF766E">
            <w:pPr>
              <w:rPr>
                <w:rFonts w:ascii="Arial" w:hAnsi="Arial" w:cs="Arial"/>
              </w:rPr>
            </w:pPr>
          </w:p>
          <w:p w:rsidR="004B4DCC" w:rsidRDefault="004B4DCC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never give out your bank or card details over the phone to someone you don’</w:t>
            </w:r>
            <w:r w:rsidR="00784184">
              <w:rPr>
                <w:rFonts w:ascii="Arial" w:hAnsi="Arial" w:cs="Arial"/>
              </w:rPr>
              <w:t>t know who calls.</w:t>
            </w:r>
          </w:p>
          <w:p w:rsidR="004B4DCC" w:rsidRDefault="004B4DCC" w:rsidP="00BF766E">
            <w:pPr>
              <w:rPr>
                <w:rFonts w:ascii="Arial" w:hAnsi="Arial" w:cs="Arial"/>
              </w:rPr>
            </w:pPr>
          </w:p>
          <w:p w:rsidR="004B4DCC" w:rsidRPr="00BF766E" w:rsidRDefault="004B4DCC" w:rsidP="00BF766E">
            <w:pPr>
              <w:rPr>
                <w:rFonts w:ascii="Arial" w:hAnsi="Arial" w:cs="Arial"/>
              </w:rPr>
            </w:pPr>
            <w:r w:rsidRPr="004B4DCC">
              <w:rPr>
                <w:rFonts w:ascii="Arial" w:hAnsi="Arial" w:cs="Arial"/>
                <w:color w:val="0070C0"/>
              </w:rPr>
              <w:t xml:space="preserve">Your bank will never </w:t>
            </w:r>
            <w:r w:rsidR="008050A6">
              <w:rPr>
                <w:rFonts w:ascii="Arial" w:hAnsi="Arial" w:cs="Arial"/>
                <w:color w:val="0070C0"/>
              </w:rPr>
              <w:t xml:space="preserve">call and </w:t>
            </w:r>
            <w:r w:rsidRPr="004B4DCC">
              <w:rPr>
                <w:rFonts w:ascii="Arial" w:hAnsi="Arial" w:cs="Arial"/>
                <w:color w:val="0070C0"/>
              </w:rPr>
              <w:t>ask you for your account details</w:t>
            </w:r>
            <w:r w:rsidR="00784184">
              <w:rPr>
                <w:rFonts w:ascii="Arial" w:hAnsi="Arial" w:cs="Arial"/>
                <w:color w:val="0070C0"/>
              </w:rPr>
              <w:t>/PIN number</w:t>
            </w:r>
            <w:r w:rsidRPr="004B4DCC">
              <w:rPr>
                <w:rFonts w:ascii="Arial" w:hAnsi="Arial" w:cs="Arial"/>
                <w:color w:val="0070C0"/>
              </w:rPr>
              <w:t xml:space="preserve"> </w:t>
            </w:r>
            <w:r w:rsidR="008050A6">
              <w:rPr>
                <w:rFonts w:ascii="Arial" w:hAnsi="Arial" w:cs="Arial"/>
                <w:color w:val="0070C0"/>
              </w:rPr>
              <w:t>-</w:t>
            </w:r>
            <w:r w:rsidRPr="004B4DCC">
              <w:rPr>
                <w:rFonts w:ascii="Arial" w:hAnsi="Arial" w:cs="Arial"/>
                <w:color w:val="0070C0"/>
              </w:rPr>
              <w:t xml:space="preserve">as they already know them – the caller could be a scammer. </w:t>
            </w:r>
          </w:p>
        </w:tc>
        <w:tc>
          <w:tcPr>
            <w:tcW w:w="4478" w:type="dxa"/>
          </w:tcPr>
          <w:p w:rsidR="00BF766E" w:rsidRPr="00BF766E" w:rsidRDefault="00784184" w:rsidP="0078418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E3EA2" wp14:editId="1475AA24">
                  <wp:extent cx="1507578" cy="1457325"/>
                  <wp:effectExtent l="0" t="0" r="0" b="0"/>
                  <wp:docPr id="4" name="Picture 4" descr="Scam phone calls - Hambledon Sur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m phone calls - Hambledon Sur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52" cy="14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BF766E">
        <w:trPr>
          <w:trHeight w:val="2035"/>
        </w:trPr>
        <w:tc>
          <w:tcPr>
            <w:tcW w:w="4478" w:type="dxa"/>
          </w:tcPr>
          <w:p w:rsidR="00BF766E" w:rsidRDefault="008050A6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4: </w:t>
            </w:r>
          </w:p>
          <w:p w:rsidR="008050A6" w:rsidRDefault="008050A6" w:rsidP="00BF766E">
            <w:pPr>
              <w:rPr>
                <w:rFonts w:ascii="Arial" w:hAnsi="Arial" w:cs="Arial"/>
              </w:rPr>
            </w:pPr>
          </w:p>
          <w:p w:rsidR="008050A6" w:rsidRDefault="008050A6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keep getting nuisance phone calls you can try and block the number.</w:t>
            </w:r>
          </w:p>
          <w:p w:rsidR="008050A6" w:rsidRDefault="008050A6" w:rsidP="00BF766E">
            <w:pPr>
              <w:rPr>
                <w:rFonts w:ascii="Arial" w:hAnsi="Arial" w:cs="Arial"/>
              </w:rPr>
            </w:pPr>
          </w:p>
          <w:p w:rsidR="008050A6" w:rsidRPr="00BF766E" w:rsidRDefault="00D7358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If you know</w:t>
            </w:r>
            <w:r w:rsidR="008050A6" w:rsidRPr="008050A6">
              <w:rPr>
                <w:rFonts w:ascii="Arial" w:hAnsi="Arial" w:cs="Arial"/>
                <w:color w:val="0070C0"/>
              </w:rPr>
              <w:t xml:space="preserve"> the number as a nuisance caller – don’t answer.</w:t>
            </w:r>
          </w:p>
        </w:tc>
        <w:tc>
          <w:tcPr>
            <w:tcW w:w="4478" w:type="dxa"/>
          </w:tcPr>
          <w:p w:rsidR="00BF766E" w:rsidRPr="00BF766E" w:rsidRDefault="008050A6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A23ED6" wp14:editId="56517540">
                  <wp:extent cx="2790825" cy="1603500"/>
                  <wp:effectExtent l="0" t="0" r="0" b="0"/>
                  <wp:docPr id="6" name="Picture 6" descr="Scammers Are Claiming to Be From AARP Sweepst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mmers Are Claiming to Be From AARP Sweepst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61" cy="160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BF766E">
        <w:trPr>
          <w:trHeight w:val="2155"/>
        </w:trPr>
        <w:tc>
          <w:tcPr>
            <w:tcW w:w="4478" w:type="dxa"/>
          </w:tcPr>
          <w:p w:rsidR="00BF766E" w:rsidRDefault="00772751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5:</w:t>
            </w:r>
          </w:p>
          <w:p w:rsidR="00772751" w:rsidRDefault="00772751" w:rsidP="00BF766E">
            <w:pPr>
              <w:rPr>
                <w:rFonts w:ascii="Arial" w:hAnsi="Arial" w:cs="Arial"/>
              </w:rPr>
            </w:pPr>
          </w:p>
          <w:p w:rsidR="00772751" w:rsidRPr="00BF766E" w:rsidRDefault="00877746" w:rsidP="00166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</w:t>
            </w:r>
            <w:r w:rsidR="00772751">
              <w:rPr>
                <w:rFonts w:ascii="Arial" w:hAnsi="Arial" w:cs="Arial"/>
              </w:rPr>
              <w:t xml:space="preserve"> to the Housing Team or another member of Assist Trust staff if you want</w:t>
            </w:r>
            <w:r w:rsidR="001665A5">
              <w:rPr>
                <w:rFonts w:ascii="Arial" w:hAnsi="Arial" w:cs="Arial"/>
              </w:rPr>
              <w:t xml:space="preserve"> any more advice or help with </w:t>
            </w:r>
            <w:r w:rsidR="00772751">
              <w:rPr>
                <w:rFonts w:ascii="Arial" w:hAnsi="Arial" w:cs="Arial"/>
              </w:rPr>
              <w:t>nuisance calls.</w:t>
            </w:r>
          </w:p>
        </w:tc>
        <w:tc>
          <w:tcPr>
            <w:tcW w:w="4478" w:type="dxa"/>
          </w:tcPr>
          <w:p w:rsidR="008E3405" w:rsidRDefault="008E3405" w:rsidP="008E3405">
            <w:pPr>
              <w:jc w:val="center"/>
              <w:rPr>
                <w:noProof/>
                <w:lang w:eastAsia="en-GB"/>
              </w:rPr>
            </w:pPr>
          </w:p>
          <w:p w:rsidR="008E3405" w:rsidRDefault="008E3405" w:rsidP="008E3405">
            <w:pPr>
              <w:jc w:val="center"/>
              <w:rPr>
                <w:noProof/>
                <w:lang w:eastAsia="en-GB"/>
              </w:rPr>
            </w:pPr>
          </w:p>
          <w:p w:rsidR="008E3405" w:rsidRDefault="008E3405" w:rsidP="008E3405">
            <w:pPr>
              <w:jc w:val="center"/>
              <w:rPr>
                <w:noProof/>
                <w:lang w:eastAsia="en-GB"/>
              </w:rPr>
            </w:pPr>
          </w:p>
          <w:p w:rsidR="00BF766E" w:rsidRPr="00BF766E" w:rsidRDefault="008E3405" w:rsidP="008E3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A240C">
              <w:rPr>
                <w:noProof/>
                <w:lang w:eastAsia="en-GB"/>
              </w:rPr>
              <w:drawing>
                <wp:inline distT="0" distB="0" distL="0" distR="0" wp14:anchorId="0119DADA" wp14:editId="57ED9936">
                  <wp:extent cx="1371600" cy="457200"/>
                  <wp:effectExtent l="0" t="0" r="0" b="0"/>
                  <wp:docPr id="7" name="Picture 7" descr="T:\Templates DO NOT STORE INDIVIDUAL MEMBERS ASSESSEMENT FILES HERE\Assist trust logo oct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Templates DO NOT STORE INDIVIDUAL MEMBERS ASSESSEMENT FILES HERE\Assist trust logo oct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6E" w:rsidRDefault="00BF766E"/>
    <w:p w:rsidR="003E6DB1" w:rsidRPr="00BF766E" w:rsidRDefault="00BF766E">
      <w:pPr>
        <w:rPr>
          <w:sz w:val="28"/>
          <w:szCs w:val="28"/>
        </w:rPr>
      </w:pPr>
      <w:r w:rsidRPr="00BF766E">
        <w:rPr>
          <w:sz w:val="28"/>
          <w:szCs w:val="28"/>
        </w:rPr>
        <w:t xml:space="preserve">Title: </w:t>
      </w:r>
      <w:r w:rsidR="00C5327F">
        <w:rPr>
          <w:sz w:val="28"/>
          <w:szCs w:val="28"/>
        </w:rPr>
        <w:t>Dealing with nuisance phone calls</w:t>
      </w:r>
      <w:bookmarkStart w:id="0" w:name="_GoBack"/>
      <w:bookmarkEnd w:id="0"/>
    </w:p>
    <w:sectPr w:rsidR="003E6DB1" w:rsidRPr="00BF76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E" w:rsidRDefault="00BF766E" w:rsidP="00BF766E">
      <w:pPr>
        <w:spacing w:after="0" w:line="240" w:lineRule="auto"/>
      </w:pPr>
      <w:r>
        <w:separator/>
      </w:r>
    </w:p>
  </w:endnote>
  <w:end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E" w:rsidRDefault="00BF766E" w:rsidP="00BF766E">
      <w:pPr>
        <w:spacing w:after="0" w:line="240" w:lineRule="auto"/>
      </w:pPr>
      <w:r>
        <w:separator/>
      </w:r>
    </w:p>
  </w:footnote>
  <w:foot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E" w:rsidRPr="00BF766E" w:rsidRDefault="00BF766E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4C7F985" wp14:editId="2BC878A1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F766E">
      <w:rPr>
        <w:sz w:val="24"/>
        <w:szCs w:val="24"/>
      </w:rPr>
      <w:t xml:space="preserve">                                     </w:t>
    </w:r>
    <w:r>
      <w:rPr>
        <w:sz w:val="24"/>
        <w:szCs w:val="24"/>
      </w:rPr>
      <w:t xml:space="preserve">                      </w:t>
    </w:r>
    <w:r w:rsidRPr="00BF766E">
      <w:rPr>
        <w:sz w:val="24"/>
        <w:szCs w:val="24"/>
      </w:rPr>
      <w:t xml:space="preserve"> Housing: Resource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E"/>
    <w:rsid w:val="001665A5"/>
    <w:rsid w:val="003949E5"/>
    <w:rsid w:val="003E6DB1"/>
    <w:rsid w:val="004B4DCC"/>
    <w:rsid w:val="00536699"/>
    <w:rsid w:val="00772751"/>
    <w:rsid w:val="00784184"/>
    <w:rsid w:val="008050A6"/>
    <w:rsid w:val="00877746"/>
    <w:rsid w:val="008C4064"/>
    <w:rsid w:val="008E3405"/>
    <w:rsid w:val="00BF766E"/>
    <w:rsid w:val="00C5327F"/>
    <w:rsid w:val="00D7358D"/>
    <w:rsid w:val="00E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BFD-74B8-4CC8-8609-2051FF6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6E"/>
  </w:style>
  <w:style w:type="paragraph" w:styleId="Footer">
    <w:name w:val="footer"/>
    <w:basedOn w:val="Normal"/>
    <w:link w:val="Foot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6E"/>
  </w:style>
  <w:style w:type="table" w:styleId="TableGrid">
    <w:name w:val="Table Grid"/>
    <w:basedOn w:val="TableNormal"/>
    <w:uiPriority w:val="39"/>
    <w:rsid w:val="00B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Owen de Lacey</cp:lastModifiedBy>
  <cp:revision>5</cp:revision>
  <dcterms:created xsi:type="dcterms:W3CDTF">2020-04-16T15:34:00Z</dcterms:created>
  <dcterms:modified xsi:type="dcterms:W3CDTF">2020-04-16T15:39:00Z</dcterms:modified>
</cp:coreProperties>
</file>