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C3C" w:rsidRDefault="00FD4C3C" w:rsidP="00FD4C3C">
      <w:pPr>
        <w:ind w:left="5760" w:firstLine="720"/>
        <w:rPr>
          <w:b/>
        </w:rPr>
      </w:pPr>
      <w:r>
        <w:rPr>
          <w:b/>
          <w:noProof/>
          <w:lang w:eastAsia="en-GB"/>
        </w:rPr>
        <w:drawing>
          <wp:inline distT="0" distB="0" distL="0" distR="0">
            <wp:extent cx="1609725" cy="5132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5985" cy="521632"/>
                    </a:xfrm>
                    <a:prstGeom prst="rect">
                      <a:avLst/>
                    </a:prstGeom>
                  </pic:spPr>
                </pic:pic>
              </a:graphicData>
            </a:graphic>
          </wp:inline>
        </w:drawing>
      </w:r>
    </w:p>
    <w:p w:rsidR="00C673FA" w:rsidRDefault="00C673FA" w:rsidP="00C673FA">
      <w:pPr>
        <w:rPr>
          <w:b/>
        </w:rPr>
      </w:pPr>
    </w:p>
    <w:p w:rsidR="00DE693F" w:rsidRDefault="00DE693F" w:rsidP="00DE693F">
      <w:pPr>
        <w:jc w:val="center"/>
        <w:rPr>
          <w:b/>
        </w:rPr>
      </w:pPr>
      <w:r w:rsidRPr="00DE693F">
        <w:rPr>
          <w:b/>
        </w:rPr>
        <w:t>Assist is recruiting!</w:t>
      </w:r>
    </w:p>
    <w:p w:rsidR="00DE693F" w:rsidRPr="00DE693F" w:rsidRDefault="00DE693F" w:rsidP="00DE693F">
      <w:pPr>
        <w:jc w:val="center"/>
        <w:rPr>
          <w:b/>
        </w:rPr>
      </w:pPr>
    </w:p>
    <w:p w:rsidR="00633BF1" w:rsidRDefault="001729C3" w:rsidP="00C673FA">
      <w:r>
        <w:t>Assist is</w:t>
      </w:r>
      <w:r w:rsidR="00633BF1">
        <w:t xml:space="preserve"> currently looking for enthusiastic, positive and respectful workers to join our team as</w:t>
      </w:r>
      <w:r w:rsidR="00633BF1" w:rsidRPr="00633BF1">
        <w:rPr>
          <w:b/>
        </w:rPr>
        <w:t xml:space="preserve"> Life Skills Tutors</w:t>
      </w:r>
      <w:r w:rsidR="00633BF1">
        <w:t>.</w:t>
      </w:r>
    </w:p>
    <w:p w:rsidR="00633BF1" w:rsidRDefault="00633BF1" w:rsidP="00C673FA">
      <w:r>
        <w:t xml:space="preserve">Life Skills Tutors work alongside Assist Trust members (adults with learning disabilities) in order to help </w:t>
      </w:r>
      <w:r w:rsidR="00F563A6">
        <w:t xml:space="preserve">them feel more confident and </w:t>
      </w:r>
      <w:r>
        <w:t>gradually do more for themselves.</w:t>
      </w:r>
    </w:p>
    <w:p w:rsidR="00633BF1" w:rsidRPr="00633BF1" w:rsidRDefault="00633BF1" w:rsidP="00C673FA">
      <w:r>
        <w:t xml:space="preserve">Everything we do at Assist is aimed at helping people </w:t>
      </w:r>
      <w:r w:rsidR="00F563A6">
        <w:t xml:space="preserve">to </w:t>
      </w:r>
      <w:r>
        <w:t xml:space="preserve">gain skills, </w:t>
      </w:r>
      <w:r w:rsidR="00F563A6">
        <w:t xml:space="preserve">to </w:t>
      </w:r>
      <w:r>
        <w:t>understand real life expectations and</w:t>
      </w:r>
      <w:r w:rsidR="00F563A6">
        <w:t xml:space="preserve"> to</w:t>
      </w:r>
      <w:r>
        <w:t xml:space="preserve"> gradually become more independent in their lives. </w:t>
      </w:r>
    </w:p>
    <w:p w:rsidR="00633BF1" w:rsidRDefault="00633BF1">
      <w:pPr>
        <w:rPr>
          <w:b/>
        </w:rPr>
      </w:pPr>
    </w:p>
    <w:p w:rsidR="00B525E9" w:rsidRDefault="00B525E9">
      <w:pPr>
        <w:rPr>
          <w:b/>
        </w:rPr>
      </w:pPr>
      <w:r>
        <w:rPr>
          <w:b/>
        </w:rPr>
        <w:t xml:space="preserve">Assist Trust </w:t>
      </w:r>
      <w:r w:rsidR="00633BF1">
        <w:rPr>
          <w:b/>
        </w:rPr>
        <w:t>Life Skills Tutor</w:t>
      </w:r>
    </w:p>
    <w:p w:rsidR="006118BB" w:rsidRDefault="00633BF1">
      <w:pPr>
        <w:rPr>
          <w:b/>
        </w:rPr>
      </w:pPr>
      <w:r>
        <w:rPr>
          <w:b/>
        </w:rPr>
        <w:t>Rate: £23,088</w:t>
      </w:r>
      <w:r w:rsidR="00B525E9">
        <w:rPr>
          <w:b/>
        </w:rPr>
        <w:t xml:space="preserve"> per annum</w:t>
      </w:r>
      <w:r w:rsidR="00B40C11">
        <w:rPr>
          <w:b/>
        </w:rPr>
        <w:t>, pro rata (</w:t>
      </w:r>
      <w:r>
        <w:rPr>
          <w:b/>
        </w:rPr>
        <w:t>£12</w:t>
      </w:r>
      <w:r w:rsidR="006118BB">
        <w:rPr>
          <w:b/>
        </w:rPr>
        <w:t xml:space="preserve"> per hour)</w:t>
      </w:r>
    </w:p>
    <w:p w:rsidR="00F563A6" w:rsidRDefault="00CF3BB1">
      <w:r w:rsidRPr="006F0F29">
        <w:rPr>
          <w:b/>
        </w:rPr>
        <w:t>Hours:</w:t>
      </w:r>
      <w:r>
        <w:t xml:space="preserve"> 35</w:t>
      </w:r>
      <w:r w:rsidR="006F0F29">
        <w:t xml:space="preserve"> per </w:t>
      </w:r>
      <w:r w:rsidR="006118BB">
        <w:t>week</w:t>
      </w:r>
      <w:r w:rsidR="006F0F29">
        <w:t>,</w:t>
      </w:r>
      <w:r>
        <w:t xml:space="preserve"> 8.30</w:t>
      </w:r>
      <w:r w:rsidR="006F0F29">
        <w:t>am to</w:t>
      </w:r>
      <w:r>
        <w:t xml:space="preserve"> 4</w:t>
      </w:r>
      <w:r w:rsidR="006F0F29">
        <w:t>pm</w:t>
      </w:r>
      <w:r w:rsidR="00F563A6">
        <w:t xml:space="preserve"> Monday – Friday</w:t>
      </w:r>
      <w:r w:rsidR="006F0F29">
        <w:t xml:space="preserve"> </w:t>
      </w:r>
    </w:p>
    <w:p w:rsidR="00312E93" w:rsidRDefault="006F0F29">
      <w:r>
        <w:t>P</w:t>
      </w:r>
      <w:r w:rsidR="006118BB">
        <w:t>art time hours can be considered.</w:t>
      </w:r>
    </w:p>
    <w:p w:rsidR="006F0F29" w:rsidRPr="00E36080" w:rsidRDefault="006F0F29">
      <w:pPr>
        <w:rPr>
          <w:b/>
        </w:rPr>
      </w:pPr>
      <w:r w:rsidRPr="00E36080">
        <w:rPr>
          <w:b/>
        </w:rPr>
        <w:t>Contract type:</w:t>
      </w:r>
      <w:r w:rsidR="00F563A6">
        <w:rPr>
          <w:b/>
        </w:rPr>
        <w:t xml:space="preserve"> One year fixed term to begin with. Permanent following 1 year review</w:t>
      </w:r>
      <w:r w:rsidR="007E0A36">
        <w:rPr>
          <w:b/>
        </w:rPr>
        <w:t xml:space="preserve"> and as long as funding allows</w:t>
      </w:r>
      <w:r w:rsidR="00F563A6">
        <w:rPr>
          <w:b/>
        </w:rPr>
        <w:t>.</w:t>
      </w:r>
    </w:p>
    <w:p w:rsidR="006F0F29" w:rsidRPr="00E36080" w:rsidRDefault="006F0F29">
      <w:pPr>
        <w:rPr>
          <w:b/>
        </w:rPr>
      </w:pPr>
      <w:r w:rsidRPr="00E36080">
        <w:rPr>
          <w:b/>
        </w:rPr>
        <w:t>Benefits:</w:t>
      </w:r>
    </w:p>
    <w:p w:rsidR="00E36080" w:rsidRPr="00E36080" w:rsidRDefault="00E36080" w:rsidP="00E36080">
      <w:pPr>
        <w:pStyle w:val="ListParagraph"/>
        <w:numPr>
          <w:ilvl w:val="0"/>
          <w:numId w:val="1"/>
        </w:numPr>
      </w:pPr>
      <w:r w:rsidRPr="00E36080">
        <w:t xml:space="preserve">Inspiring and varied work supporting adults with learning disabilities </w:t>
      </w:r>
    </w:p>
    <w:p w:rsidR="00E36080" w:rsidRPr="00E36080" w:rsidRDefault="00E36080" w:rsidP="00E36080">
      <w:pPr>
        <w:pStyle w:val="ListParagraph"/>
        <w:numPr>
          <w:ilvl w:val="0"/>
          <w:numId w:val="1"/>
        </w:numPr>
      </w:pPr>
      <w:r w:rsidRPr="00E36080">
        <w:t>Six month induction period with full training given</w:t>
      </w:r>
    </w:p>
    <w:p w:rsidR="00E36080" w:rsidRPr="00E36080" w:rsidRDefault="00E36080" w:rsidP="00E36080">
      <w:pPr>
        <w:pStyle w:val="ListParagraph"/>
        <w:numPr>
          <w:ilvl w:val="0"/>
          <w:numId w:val="1"/>
        </w:numPr>
      </w:pPr>
      <w:r w:rsidRPr="00E36080">
        <w:t>Regular supervision and support</w:t>
      </w:r>
    </w:p>
    <w:p w:rsidR="00E36080" w:rsidRPr="00E36080" w:rsidRDefault="00E36080" w:rsidP="00E36080">
      <w:pPr>
        <w:pStyle w:val="ListParagraph"/>
        <w:numPr>
          <w:ilvl w:val="0"/>
          <w:numId w:val="1"/>
        </w:numPr>
      </w:pPr>
      <w:r w:rsidRPr="00E36080">
        <w:t>Career progression opportunities</w:t>
      </w:r>
    </w:p>
    <w:p w:rsidR="00E36080" w:rsidRPr="00E36080" w:rsidRDefault="00E36080" w:rsidP="00E36080">
      <w:pPr>
        <w:pStyle w:val="ListParagraph"/>
        <w:numPr>
          <w:ilvl w:val="0"/>
          <w:numId w:val="1"/>
        </w:numPr>
      </w:pPr>
      <w:r w:rsidRPr="00E36080">
        <w:t>Person centred support for all staff</w:t>
      </w:r>
    </w:p>
    <w:p w:rsidR="00E36080" w:rsidRPr="00E36080" w:rsidRDefault="00E36080" w:rsidP="00E36080">
      <w:pPr>
        <w:pStyle w:val="ListParagraph"/>
        <w:numPr>
          <w:ilvl w:val="0"/>
          <w:numId w:val="1"/>
        </w:numPr>
      </w:pPr>
      <w:r w:rsidRPr="00E36080">
        <w:t xml:space="preserve">An open door policy where management are always available </w:t>
      </w:r>
    </w:p>
    <w:p w:rsidR="00E36080" w:rsidRPr="00E36080" w:rsidRDefault="00F563A6" w:rsidP="00E36080">
      <w:pPr>
        <w:pStyle w:val="ListParagraph"/>
        <w:numPr>
          <w:ilvl w:val="0"/>
          <w:numId w:val="1"/>
        </w:numPr>
      </w:pPr>
      <w:r>
        <w:t>Free car parking</w:t>
      </w:r>
    </w:p>
    <w:p w:rsidR="00E36080" w:rsidRPr="00E36080" w:rsidRDefault="00E36080" w:rsidP="00E36080">
      <w:pPr>
        <w:pStyle w:val="ListParagraph"/>
        <w:numPr>
          <w:ilvl w:val="0"/>
          <w:numId w:val="1"/>
        </w:numPr>
      </w:pPr>
      <w:r w:rsidRPr="00E36080">
        <w:t>Free DBS check</w:t>
      </w:r>
      <w:r w:rsidR="00DE693F">
        <w:t xml:space="preserve"> and registration to DBS update service</w:t>
      </w:r>
    </w:p>
    <w:p w:rsidR="00E36080" w:rsidRPr="00E36080" w:rsidRDefault="00E36080" w:rsidP="00E36080">
      <w:pPr>
        <w:pStyle w:val="ListParagraph"/>
        <w:numPr>
          <w:ilvl w:val="0"/>
          <w:numId w:val="1"/>
        </w:numPr>
      </w:pPr>
      <w:r w:rsidRPr="00E36080">
        <w:t>20 days holiday entitlement rising each year to a maximum of 25,</w:t>
      </w:r>
      <w:r w:rsidR="00F563A6">
        <w:t xml:space="preserve"> plus</w:t>
      </w:r>
      <w:r w:rsidRPr="00E36080">
        <w:t xml:space="preserve"> bank holidays and a</w:t>
      </w:r>
      <w:r w:rsidR="00DE693F">
        <w:t>n extra week at Christmas</w:t>
      </w:r>
    </w:p>
    <w:p w:rsidR="00E36080" w:rsidRPr="00E36080" w:rsidRDefault="00E36080" w:rsidP="00E36080">
      <w:pPr>
        <w:pStyle w:val="ListParagraph"/>
        <w:numPr>
          <w:ilvl w:val="0"/>
          <w:numId w:val="1"/>
        </w:numPr>
      </w:pPr>
      <w:r w:rsidRPr="00E36080">
        <w:t>Yearly team building/wellbeing activity day, with other wellbeing events/activities held throughout the year</w:t>
      </w:r>
    </w:p>
    <w:p w:rsidR="00E36080" w:rsidRPr="00E36080" w:rsidRDefault="00E36080" w:rsidP="00E36080">
      <w:pPr>
        <w:pStyle w:val="ListParagraph"/>
        <w:numPr>
          <w:ilvl w:val="0"/>
          <w:numId w:val="1"/>
        </w:numPr>
      </w:pPr>
      <w:r w:rsidRPr="00E36080">
        <w:t>Flexible working at the end of the working day</w:t>
      </w:r>
    </w:p>
    <w:p w:rsidR="00E36080" w:rsidRDefault="00E36080" w:rsidP="00E36080">
      <w:pPr>
        <w:pStyle w:val="ListParagraph"/>
        <w:numPr>
          <w:ilvl w:val="0"/>
          <w:numId w:val="1"/>
        </w:numPr>
      </w:pPr>
      <w:r w:rsidRPr="00E36080">
        <w:t>Wellbeing champions and Mental health first aiders available</w:t>
      </w:r>
    </w:p>
    <w:p w:rsidR="00433029" w:rsidRPr="00E36080" w:rsidRDefault="00433029" w:rsidP="00E36080">
      <w:pPr>
        <w:pStyle w:val="ListParagraph"/>
        <w:numPr>
          <w:ilvl w:val="0"/>
          <w:numId w:val="1"/>
        </w:numPr>
      </w:pPr>
      <w:r>
        <w:t>Access to the Assist Trust staff allotment at Heath Gardens</w:t>
      </w:r>
    </w:p>
    <w:p w:rsidR="00E36080" w:rsidRPr="00E36080" w:rsidRDefault="00F563A6" w:rsidP="00E36080">
      <w:pPr>
        <w:pStyle w:val="ListParagraph"/>
        <w:numPr>
          <w:ilvl w:val="0"/>
          <w:numId w:val="1"/>
        </w:numPr>
      </w:pPr>
      <w:r>
        <w:t xml:space="preserve">An external employee </w:t>
      </w:r>
      <w:r w:rsidR="00E36080" w:rsidRPr="00E36080">
        <w:t>scheme</w:t>
      </w:r>
      <w:r>
        <w:t>, with benefits including support for dental and optician costs, 24 hour GP access, mental health support, etc.</w:t>
      </w:r>
    </w:p>
    <w:p w:rsidR="006F0F29" w:rsidRDefault="006F0F29"/>
    <w:p w:rsidR="006118BB" w:rsidRDefault="00633BF1">
      <w:r>
        <w:lastRenderedPageBreak/>
        <w:t>Successful Life Skills Tutor</w:t>
      </w:r>
      <w:r w:rsidR="006118BB">
        <w:t xml:space="preserve"> applicants will be friendly, approachable</w:t>
      </w:r>
      <w:r w:rsidR="00B40C11">
        <w:t xml:space="preserve">, organised, professional and </w:t>
      </w:r>
      <w:r w:rsidR="006118BB">
        <w:t>keen to s</w:t>
      </w:r>
      <w:r w:rsidR="00E03578">
        <w:t>upport individuals to greater independence with a r</w:t>
      </w:r>
      <w:r w:rsidR="007C05F7">
        <w:t>espectful and strength based approach</w:t>
      </w:r>
      <w:r w:rsidR="00E03578">
        <w:t xml:space="preserve">. </w:t>
      </w:r>
    </w:p>
    <w:p w:rsidR="00312E93" w:rsidRDefault="00312E93">
      <w:r>
        <w:t xml:space="preserve">A background in working with adults with learning disabilities is desirable, but a good attitude and a willingness to see individuals succeed in life is essential. </w:t>
      </w:r>
    </w:p>
    <w:p w:rsidR="00E82502" w:rsidRPr="00555B39" w:rsidRDefault="00E82502" w:rsidP="00E82502">
      <w:r>
        <w:t>The successful applicant will undertake an enhanced DBS check.</w:t>
      </w:r>
    </w:p>
    <w:p w:rsidR="00682B59" w:rsidRDefault="00682B59" w:rsidP="00E82502">
      <w:r w:rsidRPr="00682B59">
        <w:t xml:space="preserve">If you are interested in this position please download and completed the application form and email it to the </w:t>
      </w:r>
      <w:hyperlink r:id="rId6" w:history="1">
        <w:r w:rsidRPr="00442B77">
          <w:rPr>
            <w:rStyle w:val="Hyperlink"/>
          </w:rPr>
          <w:t>office@assist-trust.co.uk</w:t>
        </w:r>
      </w:hyperlink>
      <w:bookmarkStart w:id="0" w:name="_GoBack"/>
      <w:bookmarkEnd w:id="0"/>
    </w:p>
    <w:p w:rsidR="00E82502" w:rsidRDefault="00E82502" w:rsidP="00E82502">
      <w:r>
        <w:t>Alternatively you can request a paper copy of the application pack by calling 01603 230200.</w:t>
      </w:r>
    </w:p>
    <w:p w:rsidR="00E82502" w:rsidRPr="00555B39" w:rsidRDefault="00E82502" w:rsidP="00E82502">
      <w:r>
        <w:t>If you would like to discuss this opportunity informally, please contact the CEO Richard Ward or Head of Services Lucy Graver, on 01603 230200.</w:t>
      </w:r>
    </w:p>
    <w:p w:rsidR="00BB0AF6" w:rsidRDefault="00BB0AF6" w:rsidP="00595D82">
      <w:pPr>
        <w:rPr>
          <w:b/>
        </w:rPr>
      </w:pPr>
    </w:p>
    <w:p w:rsidR="00633BF1" w:rsidRDefault="00BB0AF6" w:rsidP="00595D82">
      <w:pPr>
        <w:rPr>
          <w:b/>
        </w:rPr>
      </w:pPr>
      <w:r>
        <w:rPr>
          <w:b/>
        </w:rPr>
        <w:t>Interviews will take place as and when suitable applications are received</w:t>
      </w:r>
      <w:r w:rsidR="00F563A6">
        <w:rPr>
          <w:b/>
        </w:rPr>
        <w:t>.</w:t>
      </w:r>
    </w:p>
    <w:p w:rsidR="00633BF1" w:rsidRDefault="00633BF1" w:rsidP="00595D82">
      <w:pPr>
        <w:rPr>
          <w:b/>
        </w:rPr>
      </w:pPr>
    </w:p>
    <w:p w:rsidR="00595D82" w:rsidRDefault="00595D82" w:rsidP="00595D82">
      <w:pPr>
        <w:rPr>
          <w:rFonts w:ascii="Calibri" w:hAnsi="Calibri" w:cs="Tahoma"/>
        </w:rPr>
      </w:pPr>
      <w:r>
        <w:rPr>
          <w:rFonts w:ascii="Calibri" w:hAnsi="Calibri" w:cs="Tahoma"/>
        </w:rPr>
        <w:t>Data Protection</w:t>
      </w:r>
    </w:p>
    <w:p w:rsidR="00595D82" w:rsidRDefault="00595D82" w:rsidP="00595D82">
      <w:pPr>
        <w:rPr>
          <w:rFonts w:ascii="Calibri" w:hAnsi="Calibri" w:cs="Tahoma"/>
        </w:rPr>
      </w:pPr>
      <w:r>
        <w:rPr>
          <w:rFonts w:ascii="Calibri" w:hAnsi="Calibri" w:cs="Tahoma"/>
        </w:rPr>
        <w:t>Should your application be successful, Assist Trust will securely store application forms, DBS details and any other related application and review paperwork for a limited period of time, as appropriate to the situation.</w:t>
      </w:r>
    </w:p>
    <w:p w:rsidR="00595D82" w:rsidRDefault="00595D82" w:rsidP="00595D82">
      <w:pPr>
        <w:rPr>
          <w:rFonts w:ascii="Calibri" w:hAnsi="Calibri" w:cs="Tahoma"/>
        </w:rPr>
      </w:pPr>
      <w:r>
        <w:rPr>
          <w:rFonts w:ascii="Calibri" w:hAnsi="Calibri" w:cs="Tahoma"/>
        </w:rPr>
        <w:t>All documentation relating to active employees will be retained throughout their employment with Assist Trust, and for seven years following their departure from the service, in line with our Data protection policy.</w:t>
      </w:r>
    </w:p>
    <w:p w:rsidR="00595D82" w:rsidRDefault="00595D82" w:rsidP="00595D82">
      <w:pPr>
        <w:rPr>
          <w:rFonts w:ascii="Calibri" w:hAnsi="Calibri" w:cs="Tahoma"/>
        </w:rPr>
      </w:pPr>
      <w:r>
        <w:rPr>
          <w:rFonts w:ascii="Calibri" w:hAnsi="Calibri" w:cs="Tahoma"/>
        </w:rPr>
        <w:t xml:space="preserve">Applications which are unsuccessful will be destroyed 3 months from application unless permission is given by the applicant to be securely stored for further vacancies. </w:t>
      </w:r>
    </w:p>
    <w:p w:rsidR="00595D82" w:rsidRDefault="00595D82" w:rsidP="00595D82">
      <w:pPr>
        <w:rPr>
          <w:rFonts w:ascii="Calibri" w:hAnsi="Calibri" w:cs="Tahoma"/>
        </w:rPr>
      </w:pPr>
      <w:r>
        <w:rPr>
          <w:rFonts w:ascii="Calibri" w:hAnsi="Calibri" w:cs="Tahoma"/>
        </w:rPr>
        <w:t xml:space="preserve">Individuals have the right to request and receive all information held about them at any time. </w:t>
      </w:r>
    </w:p>
    <w:p w:rsidR="00595D82" w:rsidRDefault="00595D82" w:rsidP="00595D82">
      <w:pPr>
        <w:pStyle w:val="Heading5"/>
        <w:rPr>
          <w:rFonts w:ascii="Calibri" w:hAnsi="Calibri" w:cs="Arial"/>
        </w:rPr>
      </w:pPr>
    </w:p>
    <w:p w:rsidR="00595D82" w:rsidRDefault="00595D82" w:rsidP="00595D82">
      <w:pPr>
        <w:jc w:val="both"/>
        <w:rPr>
          <w:rFonts w:ascii="Calibri" w:hAnsi="Calibri" w:cs="Arial"/>
          <w:sz w:val="24"/>
          <w:szCs w:val="24"/>
        </w:rPr>
      </w:pPr>
    </w:p>
    <w:p w:rsidR="00595D82" w:rsidRDefault="00595D82" w:rsidP="00595D82">
      <w:pPr>
        <w:jc w:val="both"/>
        <w:rPr>
          <w:rFonts w:ascii="Calibri" w:hAnsi="Calibri" w:cs="Arial"/>
        </w:rPr>
      </w:pPr>
    </w:p>
    <w:p w:rsidR="00595D82" w:rsidRDefault="00595D82" w:rsidP="00595D82">
      <w:pPr>
        <w:jc w:val="both"/>
        <w:rPr>
          <w:rFonts w:ascii="Calibri" w:hAnsi="Calibri" w:cs="Arial"/>
        </w:rPr>
      </w:pPr>
    </w:p>
    <w:p w:rsidR="00595D82" w:rsidRDefault="00595D82"/>
    <w:sectPr w:rsidR="00595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D3EA5"/>
    <w:multiLevelType w:val="hybridMultilevel"/>
    <w:tmpl w:val="99525AF8"/>
    <w:lvl w:ilvl="0" w:tplc="FAE836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B9"/>
    <w:rsid w:val="0002688F"/>
    <w:rsid w:val="00043D23"/>
    <w:rsid w:val="00045D87"/>
    <w:rsid w:val="000601B1"/>
    <w:rsid w:val="000B6EC0"/>
    <w:rsid w:val="001729C3"/>
    <w:rsid w:val="00182C9B"/>
    <w:rsid w:val="001D500A"/>
    <w:rsid w:val="001F4377"/>
    <w:rsid w:val="00261896"/>
    <w:rsid w:val="002E74A8"/>
    <w:rsid w:val="00312E93"/>
    <w:rsid w:val="0032759F"/>
    <w:rsid w:val="00350BE9"/>
    <w:rsid w:val="00355CBB"/>
    <w:rsid w:val="00394798"/>
    <w:rsid w:val="003B2A82"/>
    <w:rsid w:val="00433029"/>
    <w:rsid w:val="00473D6E"/>
    <w:rsid w:val="00546A55"/>
    <w:rsid w:val="00555B39"/>
    <w:rsid w:val="00595D82"/>
    <w:rsid w:val="005D271D"/>
    <w:rsid w:val="006118BB"/>
    <w:rsid w:val="00623C95"/>
    <w:rsid w:val="00633BF1"/>
    <w:rsid w:val="0067328A"/>
    <w:rsid w:val="00682B59"/>
    <w:rsid w:val="00697A47"/>
    <w:rsid w:val="006F0F29"/>
    <w:rsid w:val="00742AC2"/>
    <w:rsid w:val="007B60DE"/>
    <w:rsid w:val="007C05F7"/>
    <w:rsid w:val="007D345F"/>
    <w:rsid w:val="007E0A36"/>
    <w:rsid w:val="0083381D"/>
    <w:rsid w:val="00851164"/>
    <w:rsid w:val="00877C0B"/>
    <w:rsid w:val="00891B43"/>
    <w:rsid w:val="008C1FF8"/>
    <w:rsid w:val="00921F60"/>
    <w:rsid w:val="00927858"/>
    <w:rsid w:val="00964DCA"/>
    <w:rsid w:val="009A09AE"/>
    <w:rsid w:val="00A56AB9"/>
    <w:rsid w:val="00AC5D6F"/>
    <w:rsid w:val="00B14E51"/>
    <w:rsid w:val="00B379D6"/>
    <w:rsid w:val="00B40C11"/>
    <w:rsid w:val="00B525E9"/>
    <w:rsid w:val="00B54473"/>
    <w:rsid w:val="00BB0AF6"/>
    <w:rsid w:val="00BF607B"/>
    <w:rsid w:val="00C311B4"/>
    <w:rsid w:val="00C4542F"/>
    <w:rsid w:val="00C673FA"/>
    <w:rsid w:val="00C7675B"/>
    <w:rsid w:val="00C821BF"/>
    <w:rsid w:val="00C91C9C"/>
    <w:rsid w:val="00CF3BB1"/>
    <w:rsid w:val="00D15BC1"/>
    <w:rsid w:val="00D3305A"/>
    <w:rsid w:val="00D55F3C"/>
    <w:rsid w:val="00DE693F"/>
    <w:rsid w:val="00E03578"/>
    <w:rsid w:val="00E1256A"/>
    <w:rsid w:val="00E13091"/>
    <w:rsid w:val="00E3560D"/>
    <w:rsid w:val="00E36080"/>
    <w:rsid w:val="00E82502"/>
    <w:rsid w:val="00EB0A02"/>
    <w:rsid w:val="00EE01B7"/>
    <w:rsid w:val="00F563A6"/>
    <w:rsid w:val="00FA276B"/>
    <w:rsid w:val="00FD4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DBED"/>
  <w15:chartTrackingRefBased/>
  <w15:docId w15:val="{6C392355-667B-4EA9-B48E-B59117B3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semiHidden/>
    <w:unhideWhenUsed/>
    <w:qFormat/>
    <w:rsid w:val="00595D82"/>
    <w:pPr>
      <w:keepNext/>
      <w:spacing w:after="0" w:line="240" w:lineRule="auto"/>
      <w:jc w:val="both"/>
      <w:outlineLvl w:val="4"/>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E51"/>
    <w:rPr>
      <w:color w:val="0563C1" w:themeColor="hyperlink"/>
      <w:u w:val="single"/>
    </w:rPr>
  </w:style>
  <w:style w:type="character" w:customStyle="1" w:styleId="Heading5Char">
    <w:name w:val="Heading 5 Char"/>
    <w:basedOn w:val="DefaultParagraphFont"/>
    <w:link w:val="Heading5"/>
    <w:semiHidden/>
    <w:rsid w:val="00595D82"/>
    <w:rPr>
      <w:rFonts w:ascii="Tahoma" w:eastAsia="Times New Roman" w:hAnsi="Tahoma" w:cs="Tahoma"/>
      <w:b/>
      <w:bCs/>
      <w:sz w:val="24"/>
      <w:szCs w:val="24"/>
    </w:rPr>
  </w:style>
  <w:style w:type="paragraph" w:styleId="ListParagraph">
    <w:name w:val="List Paragraph"/>
    <w:basedOn w:val="Normal"/>
    <w:uiPriority w:val="34"/>
    <w:qFormat/>
    <w:rsid w:val="00E36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2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ssist-trust.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Charles Moore</cp:lastModifiedBy>
  <cp:revision>8</cp:revision>
  <dcterms:created xsi:type="dcterms:W3CDTF">2024-06-10T15:10:00Z</dcterms:created>
  <dcterms:modified xsi:type="dcterms:W3CDTF">2024-12-16T13:10:00Z</dcterms:modified>
</cp:coreProperties>
</file>